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7C" w:rsidRDefault="007C5F2C" w:rsidP="007C5F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F2C">
        <w:rPr>
          <w:rFonts w:ascii="Times New Roman" w:hAnsi="Times New Roman" w:cs="Times New Roman"/>
          <w:b/>
          <w:sz w:val="32"/>
          <w:szCs w:val="32"/>
        </w:rPr>
        <w:t>Перечень инструкций по охране жизни и здоровья детей.</w:t>
      </w:r>
    </w:p>
    <w:p w:rsidR="007C5F2C" w:rsidRDefault="007C5F2C">
      <w:pPr>
        <w:rPr>
          <w:rFonts w:ascii="Times New Roman" w:hAnsi="Times New Roman" w:cs="Times New Roman"/>
          <w:b/>
          <w:sz w:val="32"/>
          <w:szCs w:val="32"/>
        </w:rPr>
      </w:pPr>
    </w:p>
    <w:p w:rsidR="007C5F2C" w:rsidRDefault="007C5F2C" w:rsidP="007C5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F2C">
        <w:rPr>
          <w:rFonts w:ascii="Times New Roman" w:hAnsi="Times New Roman" w:cs="Times New Roman"/>
          <w:sz w:val="28"/>
          <w:szCs w:val="28"/>
        </w:rPr>
        <w:t>Инструкция для воспитателей по охране труда и технике безопасности при организации непосредственно образовательной деятельности с воспитанниками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F2C" w:rsidRDefault="007C5F2C" w:rsidP="007C5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F2C" w:rsidRDefault="007C5F2C" w:rsidP="007C5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воспитателей и помощников воспитателей по охране жизни и здоровья детей группы раннего возраста.</w:t>
      </w:r>
    </w:p>
    <w:p w:rsidR="007C5F2C" w:rsidRPr="007C5F2C" w:rsidRDefault="007C5F2C" w:rsidP="007C5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5F2C" w:rsidRDefault="007C5F2C" w:rsidP="007C5F2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C5F2C" w:rsidRPr="007C5F2C" w:rsidRDefault="007C5F2C" w:rsidP="007C5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воспитателей и помощников воспитателя по охране жизни, здоровья воспитанников на прогулочных площадках, во время целевых прогулок и экскурсий, труда на огороде, в цветнике.</w:t>
      </w:r>
    </w:p>
    <w:sectPr w:rsidR="007C5F2C" w:rsidRPr="007C5F2C" w:rsidSect="0020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4E27"/>
    <w:multiLevelType w:val="hybridMultilevel"/>
    <w:tmpl w:val="D230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F2C"/>
    <w:rsid w:val="00205A7C"/>
    <w:rsid w:val="007C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2016-04-12T12:06:00Z</dcterms:created>
  <dcterms:modified xsi:type="dcterms:W3CDTF">2016-04-12T12:15:00Z</dcterms:modified>
</cp:coreProperties>
</file>